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drawing>
          <wp:inline distT="0" distB="0" distL="0" distR="0">
            <wp:extent cx="333375" cy="333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"/>
      </w:pPr>
      <w:r>
        <w:rPr>
          <w:b/>
          <w:bCs/>
          <w:color w:val="111111"/>
          <w:sz w:val="32"/>
          <w:szCs w:val="32"/>
        </w:rPr>
        <w:t xml:space="preserve">Giovanni Di Grezia</w:t>
      </w:r>
    </w:p>
    <w:p>
      <w:pPr>
        <w:spacing w:after="40"/>
      </w:pPr>
      <w:r>
        <w:rPr>
          <w:i/>
          <w:iCs/>
          <w:color w:val="444444"/>
          <w:sz w:val="20"/>
          <w:szCs w:val="20"/>
        </w:rPr>
        <w:t xml:space="preserve">Sviluppatore Software Freelance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Email: </w:t>
      </w:r>
      <w:r>
        <w:rPr>
          <w:color w:val="666666"/>
          <w:sz w:val="18"/>
          <w:szCs w:val="18"/>
        </w:rPr>
        <w:t xml:space="preserve">xgiovio@gmail.com   |   </w:t>
      </w:r>
      <w:r>
        <w:rPr>
          <w:b/>
          <w:bCs/>
          <w:color w:val="666666"/>
          <w:sz w:val="18"/>
          <w:szCs w:val="18"/>
        </w:rPr>
        <w:t xml:space="preserve">Phone: </w:t>
      </w:r>
      <w:r>
        <w:rPr>
          <w:color w:val="666666"/>
          <w:sz w:val="18"/>
          <w:szCs w:val="18"/>
        </w:rPr>
        <w:t xml:space="preserve">+39 393 9858489   |   </w:t>
      </w:r>
      <w:r>
        <w:rPr>
          <w:b/>
          <w:bCs/>
          <w:color w:val="666666"/>
          <w:sz w:val="18"/>
          <w:szCs w:val="18"/>
        </w:rPr>
        <w:t xml:space="preserve">Website: </w:t>
      </w:r>
      <w:r>
        <w:rPr>
          <w:color w:val="666666"/>
          <w:sz w:val="18"/>
          <w:szCs w:val="18"/>
        </w:rPr>
        <w:t xml:space="preserve">https://www.xgiovio.com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Indirizzo: </w:t>
      </w:r>
      <w:r>
        <w:rPr>
          <w:color w:val="666666"/>
          <w:sz w:val="18"/>
          <w:szCs w:val="18"/>
        </w:rPr>
        <w:t xml:space="preserve">via Ramiro Marcone 105, Mercogliano, AV 83013, Italy</w:t>
      </w:r>
    </w:p>
    <w:p>
      <w:pPr>
        <w:spacing w:after="60"/>
      </w:pPr>
      <w:r>
        <w:rPr>
          <w:b/>
          <w:bCs/>
          <w:color w:val="666666"/>
          <w:sz w:val="18"/>
          <w:szCs w:val="18"/>
        </w:rPr>
        <w:t xml:space="preserve">Nascita: </w:t>
      </w:r>
      <w:r>
        <w:rPr>
          <w:color w:val="666666"/>
          <w:sz w:val="18"/>
          <w:szCs w:val="18"/>
        </w:rPr>
        <w:t xml:space="preserve">21/03/1990   |   </w:t>
      </w:r>
      <w:r>
        <w:rPr>
          <w:b/>
          <w:bCs/>
          <w:color w:val="666666"/>
          <w:sz w:val="18"/>
          <w:szCs w:val="18"/>
        </w:rPr>
        <w:t xml:space="preserve">Lingue: </w:t>
      </w:r>
      <w:r>
        <w:rPr>
          <w:color w:val="666666"/>
          <w:sz w:val="18"/>
          <w:szCs w:val="18"/>
        </w:rPr>
        <w:t xml:space="preserve">Italiano (Madrelingua), Inglese (B2)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COSA FACCIO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Costruisco il futuro dei prodotti digitali. Specializzato in VFX, coding, sviluppo web e applicazioni ad alte prestazioni, progetto e ingegnerizzo sistemi robusti, unendo l'informatica teorica con l'ingegneria del software e della computer grafica.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COSA CERCO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Cerco contratti stimolanti e ruoli come Senior Developer o CTO in cui poter sfruttare la mia esperienza multidisciplinare in applicazioni ad alte prestazioni, architetture cloud (AWS), simulazioni fisiche in tempo reale, pipeline di rendering, VFX, sistemi web e interfacce utente avanzate per fornire sistemi software di alta fedeltà e autonomia.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ESPERIENZA PROFESSIONALE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Sviluppatore Software Freelance - xgiovio.com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Presente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Collaborazione con oltre 100 clienti nel corso degli anni — da contratti a breve termine a partnership pluriennali — preferendo relazioni a lungo termine per una gestione ottimale dei progetti. Gestione di server bare-metal, principalmente Linux, e sistemi desktop/mobile cross-platform. Specializzato in sistemi web ad alte prestazioni e applicazioni sviluppate con codebase unificata. Scrittura di codice principalmente in Node.js/Javascript, Python e C. Gestione di e-commerce, database/backup e integrazioni di script personalizzati. Attivo anche come Generalista VFX (matchmoving, fx, rendering, compositing).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Chief Technology Officer (CTO) - 3DRap Srl (3drap.it)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2017 - 2025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CTO responsabile dell'intera infrastruttura IT, dai server bare-metal alla piattaforma e-commerce completa. Coordinamento del team IT e sviluppo di software personalizzato per la gestione del magazzino. Scrittura di applicazioni cross-platform per il controllo delle impostazioni hardware e per il flashing del firmware on-the-fly di periferiche gaming basate su chip STMicroelectronics. Supporto alla vendita in oltre 70 paesi.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Popular Investor - eToro (etoro.com)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2018 - Presente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Gestione di un portafoglio d'investimento pubblico ed esecuzione di strategie di asset allocation. Responsabile della gestione del rischio, dell'analisi finanziaria e degli aggiornamenti alla community di copy-trading per il mio fondo e gli asset gestiti per i clienti. Focus su obiettivi a medio-lungo termine, investendo nel futuro con asset tecnologici e biotecnologici.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Ingegnere QA Katana - The Foundry Visionmongers (foundry.com)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2016 - 2017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Ingegnere di QA per Katana e l'integrazione Pixar USD. Progettazione di casi di test, esecuzione di piani di test, verifica dei bug fix e report sulla qualità del software con asset reali dell'industria VFX. Manutenzione del test harness interno.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Ricerca Accademica e Progetti Personali - Sviluppo Indipendente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2008 - 2015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Completamento di due lauree triennali in Informatica e Computer Grafica. Sviluppo di strumenti di utilità, simulatori fisici e integrazioni web per piccole attività locali e applicazioni accademiche.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LAVORI</w:t>
      </w:r>
    </w:p>
    <w:p>
      <w:pPr>
        <w:spacing w:after="60"/>
      </w:pPr>
      <w:r>
        <w:rPr>
          <w:color w:val="333333"/>
          <w:sz w:val="18"/>
          <w:szCs w:val="18"/>
        </w:rPr>
        <w:t xml:space="preserve">Una presentazione completa dei miei lavori selezionati è consultabile direttamente sul mio sito web all'indirizzo https://www.xgiovio.com.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ISTRUZIONE E CERTIFICAZIONI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Solutions Architect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Developer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SysOps Administrator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MIT – Entrepreneurship 101 | Massachusetts Institute of Technology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Laurea Triennale in Informatica | Università degli Studi di Salerno - Grade: 110/110 con lode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2013 - 2015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Laurea Triennale in Computer Grafica | Accademia di Computer Grafica - Grade: 100/100 con lode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2009-2011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Cambridge English: First (FCE) - B2 | Cambridge English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2014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Corso IT Web Master | Istituto di Formazione Professionale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2011</w:t>
            </w:r>
          </w:p>
        </w:tc>
      </w:tr>
    </w:tbl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HOBBY E INTERESSI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Gaming Online Competitivo (The Finals, specializzato in tattiche di distruzione fisica e coordinamento di squadra)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Attività Fisica e Palestra (Nuoto, ciclismo, campione regionale di panca piana)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Fotografia e Visual Effects (Composizione, illuminazione fotografica, color grading personalizzato e automazione grafica)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Moto e Supersport (Modding prestazionale e guida ad alta velocità)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Droni e FPV (Costruzione di droni FPV personalizzati per massime prestazioni)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bad4ff4d10551ba97c15dd40f5b9ad3552cf96f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2026-07-15T16:43:47.537Z</dcterms:created>
  <dcterms:modified xsi:type="dcterms:W3CDTF">2026-07-15T16:43:47.537Z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